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8CFF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PODSTAWOWE INFORMACJE O KSZTAŁCENIU ZDALNYM</w:t>
      </w:r>
    </w:p>
    <w:p w14:paraId="238EE403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Kto organizuje pracę ucznia uczącego się zdalnie?</w:t>
      </w:r>
    </w:p>
    <w:p w14:paraId="3BCE049B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szkoła odpowiada za merytoryczne przygotowanie zajęć;</w:t>
      </w:r>
    </w:p>
    <w:p w14:paraId="69938D04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uczeń i jego rodzice/opiekunowie prawni odpowiadają za właściwe i rzetelne wywiązywanie się z obowiązku uczestnictwa w kształceniu na odległość;</w:t>
      </w:r>
    </w:p>
    <w:p w14:paraId="5C95C312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zajęcia będą wymagały uczestnictwa w nich uczniów w zaplanowanym czasie, np. telekonferencja, czat, lekcje online na Microsoft Teams; inne będą miały formę zadań, ćwiczeń czy kart pracy przesyłanych przez nauczyciela do samodzielnej realizacji przez ucznia;</w:t>
      </w:r>
    </w:p>
    <w:p w14:paraId="7869639A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zadania określone przez nauczycieli mogą posiadać termin ukończenia (przesłania); wybór odpowiedniego czasu realizacji tych zadań zostawiamy uczniom i rodzicom (termin realizacji od poniedziałku do piątku);</w:t>
      </w:r>
    </w:p>
    <w:p w14:paraId="7E1EF185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prosimy o motywowanie dziecka do systematycznej, równomiernej pracy nad przyswajaniem materiału i wykonywaniem ćwiczeń;</w:t>
      </w:r>
    </w:p>
    <w:p w14:paraId="04246EC9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kształcenie zdalne nakierowane jest także na kształtowanie odpowiedzialności, rzetelności i systematyczności;</w:t>
      </w:r>
    </w:p>
    <w:p w14:paraId="04BAC50D" w14:textId="77777777" w:rsidR="00454A93" w:rsidRPr="00454A93" w:rsidRDefault="00454A93" w:rsidP="00454A9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zajęcia zdalne przewidują także sprawdzanie wiedzy i postępów uczniów; zgodnie z rozporządzeniem Ministra Edukacji Narodowej z dnia 20 marca br., działania podejmowane przez uczniów mogą być oceniane.</w:t>
      </w:r>
    </w:p>
    <w:p w14:paraId="0C2647C3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Czym jest zdalna edukacja?</w:t>
      </w:r>
    </w:p>
    <w:p w14:paraId="339BB49F" w14:textId="77777777" w:rsidR="00454A93" w:rsidRPr="00454A93" w:rsidRDefault="00454A93" w:rsidP="00454A9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zdalna edukacja polega na zapoznawaniu się z różnego rodzaju cyfrowymi materiałami udostępnionymi w sieci Internet pod kierunkiem i aktywnym przewodnictwem nauczyciela;</w:t>
      </w:r>
    </w:p>
    <w:p w14:paraId="776CF4C0" w14:textId="77777777" w:rsidR="00454A93" w:rsidRPr="00454A93" w:rsidRDefault="00454A93" w:rsidP="00454A9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formy kształcenia dzielimy na synchroniczne, interaktywne (uczniowie i nauczyciel pracują w tym samym czasie, prowadząc komunikację w czasie rzeczywistym) oraz asynchroniczne (uczniowie przyswajają wiedzę, realizują zadane ćwiczenia, wypełniają testy, itd.);</w:t>
      </w:r>
    </w:p>
    <w:p w14:paraId="29F66469" w14:textId="77777777" w:rsidR="00454A93" w:rsidRPr="00454A93" w:rsidRDefault="00454A93" w:rsidP="00454A9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rezultaty działań w zarówno w kształceniu synchronicznym jak i asynchronicznym mogą są przedmiotem oceny.</w:t>
      </w:r>
    </w:p>
    <w:p w14:paraId="6C76D0F5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ORGANIZACJA ZAJĘĆ ZDALNYCH W SZKOLE PODSTAWOWEJ NR 8 </w:t>
      </w:r>
    </w:p>
    <w:p w14:paraId="253B256A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będzie prowadzona nauka zdalna w naszej szkole?</w:t>
      </w:r>
    </w:p>
    <w:p w14:paraId="69172840" w14:textId="77777777" w:rsidR="00454A93" w:rsidRPr="00454A93" w:rsidRDefault="00454A93" w:rsidP="00454A9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prowadzą zajęcia według aktualnego planu zajęć;</w:t>
      </w:r>
    </w:p>
    <w:p w14:paraId="387009CC" w14:textId="77777777" w:rsidR="00454A93" w:rsidRPr="00454A93" w:rsidRDefault="00454A93" w:rsidP="00454A9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wykorzystują Ms.Teams oraz pakiet Office 365, e-dziennik oraz inne platformy rekomendowane przez MEN;</w:t>
      </w:r>
    </w:p>
    <w:p w14:paraId="3D34BC30" w14:textId="77777777" w:rsidR="00454A93" w:rsidRPr="00454A93" w:rsidRDefault="00454A93" w:rsidP="00454A9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prowadzą synchronicznie zajęcia wg. planu opisy zadań dla uczniów danej klasy i będą odpowiadali na pytania uczniów i ich rodziców;</w:t>
      </w:r>
    </w:p>
    <w:p w14:paraId="2B24588D" w14:textId="77777777" w:rsidR="00454A93" w:rsidRPr="00454A93" w:rsidRDefault="00454A93" w:rsidP="00454A9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 może się kontaktować z uczniami, rodzicami oraz prace uczniów są dostępne tylko drogą elektroniczną wg. ustaleń nauczyciel.</w:t>
      </w:r>
    </w:p>
    <w:p w14:paraId="2C65EE45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Kiedy nauczyciele będą dostępni on-line do kontaktu w czasie rzeczywistym?</w:t>
      </w:r>
    </w:p>
    <w:p w14:paraId="5D7286C2" w14:textId="77777777" w:rsidR="00454A93" w:rsidRPr="00454A93" w:rsidRDefault="00454A93" w:rsidP="00454A9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dla uczniów wg. planu lekcji umieszczonego w e-dzienniku;</w:t>
      </w:r>
    </w:p>
    <w:p w14:paraId="0DA8BB70" w14:textId="77777777" w:rsidR="00454A93" w:rsidRPr="00454A93" w:rsidRDefault="00454A93" w:rsidP="00454A9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dla rodziców – Nauczyciele są dostępni pod adresami e-meilowymi w eDzienniku  od godz. 8:00 do 17:00 od poniedziałku do piątku. W „sytuacjach krytycznych” w innych godzinach</w:t>
      </w:r>
    </w:p>
    <w:p w14:paraId="1D2B6DF0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 często uczeń powinien sprawdzać dziennik elektroniczny?</w:t>
      </w:r>
    </w:p>
    <w:p w14:paraId="26255726" w14:textId="77777777" w:rsidR="00454A93" w:rsidRPr="00454A93" w:rsidRDefault="00454A93" w:rsidP="00454A9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częstotliwość sprawdzania wiadomości oraz zadań domowych zależy od ucznia;</w:t>
      </w:r>
    </w:p>
    <w:p w14:paraId="018D00CF" w14:textId="77777777" w:rsidR="00454A93" w:rsidRPr="00454A93" w:rsidRDefault="00454A93" w:rsidP="00454A9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szkoła zaleca sprawdzanie konta rodzica/ucznia na bieżąco, przynajmniej trzy razy dziennie.</w:t>
      </w:r>
    </w:p>
    <w:p w14:paraId="1964BAED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Ile czasu uczeń ma na wykonanie zadania?</w:t>
      </w:r>
    </w:p>
    <w:p w14:paraId="4863D2A4" w14:textId="77777777" w:rsidR="00454A93" w:rsidRPr="00454A93" w:rsidRDefault="00454A93" w:rsidP="00454A9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termin wykonania danego zadania nauczyciel podaje w wiadomości zawierającej zadanie lub w treści samego zadania;</w:t>
      </w:r>
    </w:p>
    <w:p w14:paraId="3894B9EE" w14:textId="77777777" w:rsidR="00454A93" w:rsidRPr="00454A93" w:rsidRDefault="00454A93" w:rsidP="00454A9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w przypadku problemów technicznych lub organizacyjnych uczeń powinien zawiadomić nauczyciela o braku możliwości wykonania zadania w ustalonym terminie i wykonać je najszybciej, jak się da;</w:t>
      </w:r>
    </w:p>
    <w:p w14:paraId="3CADA140" w14:textId="77777777" w:rsidR="00454A93" w:rsidRPr="00454A93" w:rsidRDefault="00454A93" w:rsidP="00454A9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jeśli uczeń ma wątpliwości, jak wykonać zadanie lub nie potrafi go wykonać – powinien zgłosić to nauczycielowi, aby uzyskać jego pomoc.</w:t>
      </w:r>
    </w:p>
    <w:p w14:paraId="6C0FDA28" w14:textId="77777777" w:rsidR="00454A93" w:rsidRPr="00454A93" w:rsidRDefault="00454A93" w:rsidP="00454A93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zadania będą przekazywane  w trakcie lekcji, termin rozwiązania określony przez prowadzącego.</w:t>
      </w:r>
    </w:p>
    <w:p w14:paraId="37311C6E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Jakiego typu zadania będą umieszczone w wiadomościach od nauczyciela?</w:t>
      </w: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 będzie zlecał uczniom zadania do wykonania w takich formach, jak:</w:t>
      </w:r>
    </w:p>
    <w:p w14:paraId="721C7103" w14:textId="77777777" w:rsidR="00454A93" w:rsidRPr="00454A93" w:rsidRDefault="00454A93" w:rsidP="00454A9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klasyczna, z odwołaniem do podręcznika, zeszytu ćwiczeń;</w:t>
      </w:r>
    </w:p>
    <w:p w14:paraId="4828841D" w14:textId="77777777" w:rsidR="00454A93" w:rsidRPr="00454A93" w:rsidRDefault="00454A93" w:rsidP="00454A9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tekstowy opis zadania do wykonania;</w:t>
      </w:r>
    </w:p>
    <w:p w14:paraId="55612879" w14:textId="77777777" w:rsidR="00454A93" w:rsidRPr="00454A93" w:rsidRDefault="00454A93" w:rsidP="00454A9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link do interaktywnych platform edukacyjnych wykorzystujących formy nauki i sprawdzania wiadomości (np. filmy, quizy, testy);</w:t>
      </w:r>
    </w:p>
    <w:p w14:paraId="0B5A7EEE" w14:textId="77777777" w:rsidR="00454A93" w:rsidRPr="00454A93" w:rsidRDefault="00454A93" w:rsidP="00454A93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załącznik zawierający materiały tekstowe, grafiki, materiały audiowizualne, itp.</w:t>
      </w:r>
    </w:p>
    <w:p w14:paraId="29C42330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 odbywają się zajęcia interaktywne z nauczycielem?</w:t>
      </w:r>
    </w:p>
    <w:p w14:paraId="6486C127" w14:textId="77777777" w:rsidR="00454A93" w:rsidRPr="00454A93" w:rsidRDefault="00454A93" w:rsidP="00454A9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 organizuje lekcję on-line przy wykorzystaniu aplikacji Microsoft Teams;</w:t>
      </w:r>
    </w:p>
    <w:p w14:paraId="20ACD168" w14:textId="60FB9F8A" w:rsidR="00454A93" w:rsidRPr="00454A93" w:rsidRDefault="00454A93" w:rsidP="00454A9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czas trwania jednej lekcji 45 minut</w:t>
      </w:r>
      <w:r w:rsidR="00C5632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56326" w:rsidRPr="00C56326">
        <w:rPr>
          <w:rFonts w:ascii="Times New Roman" w:eastAsia="Times New Roman" w:hAnsi="Times New Roman" w:cs="Times New Roman"/>
          <w:color w:val="auto"/>
          <w:lang w:bidi="ar-SA"/>
        </w:rPr>
        <w:t>– czas przy ekranie nie może przekroczyć 30 minut;</w:t>
      </w:r>
    </w:p>
    <w:p w14:paraId="20EA4D43" w14:textId="77777777" w:rsidR="00454A93" w:rsidRPr="00454A93" w:rsidRDefault="00454A93" w:rsidP="00454A93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obowiązuje plan lekcji umieszczony na stronie szkolnej i w eDzienniku</w:t>
      </w:r>
    </w:p>
    <w:p w14:paraId="57A2CBF2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Czy nauczyciel towarzyszy uczniowi w trakcie wszystkich zajęć? </w:t>
      </w:r>
    </w:p>
    <w:p w14:paraId="1B76DD21" w14:textId="77777777" w:rsidR="00454A93" w:rsidRPr="00454A93" w:rsidRDefault="00454A93" w:rsidP="00454A9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tak, zajęcia odbywają się z udziałem nauczyciela; takie zajęcia można porównać do wirtualnej klasy, w której obecni są w tym samym czasie uczniowie i nauczyciel; mają oni możliwość komunikacji oraz przesyłania sobie materiałów;</w:t>
      </w:r>
    </w:p>
    <w:p w14:paraId="3A0E0924" w14:textId="77777777" w:rsidR="00454A93" w:rsidRPr="00454A93" w:rsidRDefault="00454A93" w:rsidP="00454A9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mogą być prowadzone w oparciu o zestaw instrukcji oraz materiały dydaktyczne przeznaczone do samodzielnej nauki;</w:t>
      </w:r>
    </w:p>
    <w:p w14:paraId="47816EDD" w14:textId="77777777" w:rsidR="00454A93" w:rsidRPr="00454A93" w:rsidRDefault="00454A93" w:rsidP="00454A93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opanowanie wiedzy i umiejętności jest przedmiotem oceny.</w:t>
      </w:r>
    </w:p>
    <w:p w14:paraId="4B86E462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Co, jeśli uczeń nie zrozumie jakiejś partii materiału, przeznaczonej do samodzielnego opanowania?</w:t>
      </w:r>
    </w:p>
    <w:p w14:paraId="10F4641D" w14:textId="77777777" w:rsidR="00454A93" w:rsidRPr="00454A93" w:rsidRDefault="00454A93" w:rsidP="00454A9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kształcenie zdalne zakłada możliwość zadawania nauczycielowi pytań zarówno w formie pisemnej, jak i w trakcie rozmowy tekstowej, głosowej lub wideo, w trakcie godzin pracy nauczyciela;</w:t>
      </w:r>
    </w:p>
    <w:p w14:paraId="0AB15E37" w14:textId="77777777" w:rsidR="00454A93" w:rsidRPr="00454A93" w:rsidRDefault="00454A93" w:rsidP="00454A9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to bardzo ważne, by zachęcać dziecko do zadawania pytań i dzielenia się wątpliwościami, ponieważ nauczyciel w świecie wirtualnym otrzymuje nieco inny zestaw informacji zwrotnych od uczniów, niż w trakcie tradycyjnych zajęć w klasie szkolnej.</w:t>
      </w:r>
    </w:p>
    <w:p w14:paraId="517827DD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Kto sprawuje opiekę nad uczniem uczącym się zdalnie?</w:t>
      </w:r>
    </w:p>
    <w:p w14:paraId="099E38DB" w14:textId="77777777" w:rsidR="00454A93" w:rsidRPr="00454A93" w:rsidRDefault="00454A93" w:rsidP="00454A93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rodzice lub opiekunowie prawni; uczeń przebywający w domu realizuje obowiązek szkolny pod opieką rodziców/opiekunów prawnych;</w:t>
      </w:r>
    </w:p>
    <w:p w14:paraId="15F7EECC" w14:textId="77777777" w:rsidR="00454A93" w:rsidRPr="00454A93" w:rsidRDefault="00454A93" w:rsidP="00454A93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pracujący zdalnie nauczyciel nie ma możliwości realizowania swoich funkcji opiekuńczych;</w:t>
      </w:r>
    </w:p>
    <w:p w14:paraId="6390B54A" w14:textId="77777777" w:rsidR="00454A93" w:rsidRPr="00454A93" w:rsidRDefault="00454A93" w:rsidP="00454A93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bardzo prosimy, aby rodzice stosowali się do przepisów prawa w zakresie odpowiedzialności rodzicielskiej.</w:t>
      </w:r>
    </w:p>
    <w:p w14:paraId="4187C607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 plan lekcji zostanie zachowany?</w:t>
      </w:r>
    </w:p>
    <w:p w14:paraId="10C4D4D6" w14:textId="77777777" w:rsidR="00454A93" w:rsidRPr="00454A93" w:rsidRDefault="00454A93" w:rsidP="00454A93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nie, został dostosowany do potrzeb psychofizycznych uczniów z uwzględnieniem zasad bezpiecznego korzystania przez uczniów z urządzeń wykorzystywanych w komunikacji elektronicznej (ekranowej);</w:t>
      </w:r>
    </w:p>
    <w:p w14:paraId="6A25C47F" w14:textId="77777777" w:rsidR="00454A93" w:rsidRPr="00454A93" w:rsidRDefault="00454A93" w:rsidP="00454A93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przesyłanie materiałów do nauki, zlecanie zadań itp. jest organizowane w zależności od dyspozycyjności nauczyciela.</w:t>
      </w:r>
    </w:p>
    <w:p w14:paraId="45F0232A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kontrolowane będzie uczestnictwo uczniów w zajęciach kształcenia na odległość?</w:t>
      </w:r>
    </w:p>
    <w:p w14:paraId="2881D2BC" w14:textId="77777777" w:rsidR="00454A93" w:rsidRPr="00454A93" w:rsidRDefault="00454A93" w:rsidP="00454A93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jeśli uczeń z przyczyn zdrowotnych, rodzinnych lub technicznych nie może danego dnia uczestniczyć w zajęciach kształcenia na odległość, rodzice/opiekunowie prawni zobowiązani są do kontaktu z wychowawcą;</w:t>
      </w:r>
    </w:p>
    <w:p w14:paraId="177E2CEC" w14:textId="77777777" w:rsidR="00454A93" w:rsidRPr="00454A93" w:rsidRDefault="00454A93" w:rsidP="00454A93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w e-dzienniku, w tabeli frekwencji, obecność ucznia jest odnotywana poprzez potwierdzeni uczestnictwa w zajęciach (mikrofon, kamera) aktywność w trakcie zajęć, nie odpowiedzenia na pytania nauczyciela jest traktowane jako nieobecność na zajęciach.</w:t>
      </w:r>
    </w:p>
    <w:p w14:paraId="5E8E1D2B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 można nagrywać filmy on-line, robić zdjęcia i jakie są zasady w trakcie lekcji on-line?</w:t>
      </w:r>
    </w:p>
    <w:p w14:paraId="0D01E6BF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nie, zabronione jest nagrywanie nauczania zdalnego, robienie zrzutów ekranu, fotografowanie;</w:t>
      </w:r>
    </w:p>
    <w:p w14:paraId="1CFDE4FC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uczeń w trakcie logowania do e-lekcji ma wyłączony mikrofon i kamerę, zasady komunikacji na lekcji określa prowadzący nauczyciel;</w:t>
      </w:r>
    </w:p>
    <w:p w14:paraId="534668D8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zabronione jest zakłócanie lekcji w sposób informatyczny (przejmowanie ekranu, linków, kontroli, samowolne włączanie mikrofonu i kamery), uczeń nie stosujący się do tych zasad zostaje poinformowany o tym przez nauczyciela, a następnie usunięty z lekcji, jest zobowiązany do nadrobienia materiału z lekcji;</w:t>
      </w:r>
    </w:p>
    <w:p w14:paraId="4F310361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uczeń, który chce zabrać głos na lekcji sygnalizuje to w sposób ustalony przez nauczyciela (Ms.Teams - łapka);</w:t>
      </w:r>
    </w:p>
    <w:p w14:paraId="265B8312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awatar, którym uczeń posługuje się posługuje na platformie Office 365 musi być zdjęciem ucznia oraz imieniem i nazwiskiem – dotyczy to zarówno uczniów jak i nauczycieli;</w:t>
      </w:r>
    </w:p>
    <w:p w14:paraId="1FC0136C" w14:textId="77777777" w:rsidR="00454A93" w:rsidRPr="00454A93" w:rsidRDefault="00454A93" w:rsidP="00454A93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należy pamiętać o etykiecie językowej i kulturze w komunikacji z nauczycielami i kolegami. (Zwroty grzecznościowe mile widziane!)</w:t>
      </w:r>
    </w:p>
    <w:p w14:paraId="26B5CD75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jakim zakresie będą używane zeszyty ćwiczeń, tradycyjne podręczniki oraz zeszyty lekcyjne?</w:t>
      </w:r>
    </w:p>
    <w:p w14:paraId="2797D653" w14:textId="77777777" w:rsidR="00454A93" w:rsidRPr="00454A93" w:rsidRDefault="00454A93" w:rsidP="00454A93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użycie tradycyjnych podręczników, zeszytów ćwiczeń i zeszytów zależy od formy lekcji przyjętej przez nauczyciela; może się zdarzyć, że część zajęć będzie wymagała ich używania, a część będzie prowadzona przy wykorzystaniu nowych pomocy dydaktycznych;</w:t>
      </w:r>
    </w:p>
    <w:p w14:paraId="0705F94F" w14:textId="77777777" w:rsidR="00454A93" w:rsidRPr="00454A93" w:rsidRDefault="00454A93" w:rsidP="00454A93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precyzyjne zalecenia dotyczące wykorzystania materiałów drukowanych będą przekazywali nauczyciele poszczególnych przedmiotów.</w:t>
      </w:r>
    </w:p>
    <w:p w14:paraId="0B3A064C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będzie odbywało się ocenianie postępów uczniów?</w:t>
      </w:r>
    </w:p>
    <w:p w14:paraId="4C1046BC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uczniowie będą oceniani za podejmowanie aktywności określonych przez nauczyciela, potwierdzających zapoznanie się ze wskazanym materiałem;</w:t>
      </w:r>
    </w:p>
    <w:p w14:paraId="27766BD2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oceniają uczniów przede wszystkim za ich zaangażowanie, aktywność, sumienność, samodzielność pracy oraz terminowość wykonywania zadań, ale także za poprawność ich wykonania;</w:t>
      </w:r>
    </w:p>
    <w:p w14:paraId="051322BF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formy i sposób oceniania jest zawarty w Zasadach Wewnątrzszkolnego Oceniania – statut szkoły</w:t>
      </w:r>
    </w:p>
    <w:p w14:paraId="4A28A97E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możliwe jest również przeprowadzanie quizów i testów on-line oraz przeprowadzenie indywidualnej rozmowy audio lub audiowizualnej z uczniem za pomocą komunikatorów elektronicznych w czasie rzeczywistym, będącej formą odpowiedzi ustnej;</w:t>
      </w:r>
    </w:p>
    <w:p w14:paraId="14FB11C8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ocena zachowania ucznia polegać będzie na podsumowaniu zachowania ucznia w okresie poprzedzającym zawieszenie działalności szkół, w okresie przywrócenia zajęć w szkołach oraz funkcjonowania ucznia w okresie nauki na odległość, zwłaszcza jego systematyczności i aktywności w realizacji zleconych form nauki;</w:t>
      </w:r>
    </w:p>
    <w:p w14:paraId="7EE5D24F" w14:textId="77777777" w:rsidR="00454A93" w:rsidRPr="00454A93" w:rsidRDefault="00454A93" w:rsidP="00454A93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wszystkie oceny uwzględniające wywiązywanie się uczniów z powierzonych zadań oraz uwagi dotyczące funkcjonowania uczniów w okresie zdalnego nauczania będą odnotowywane w e-dzienniku.</w:t>
      </w:r>
    </w:p>
    <w:p w14:paraId="51C22ACB" w14:textId="2587DE26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nauczyciele mogą się upewnić, że uczniowie w czasie sprawdzania wiedzy i umiejętności nie posługują się niedozwolonymi pomocami, notatkami, ściągami czy pomocą rodziców?</w:t>
      </w:r>
    </w:p>
    <w:p w14:paraId="20F07E99" w14:textId="77777777" w:rsidR="00454A93" w:rsidRPr="00454A93" w:rsidRDefault="00454A93" w:rsidP="00454A93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mają ograniczone możliwości weryfikacji, czy uczeń pracuje samodzielnie; ważne jest budowanie przez rodziców motywacji wewnętrznej uczniów i zwracanie uwagi na to, że korzystanie z niedozwolonych form wsparcia jest niekorzystne dla samego ucznia;</w:t>
      </w:r>
    </w:p>
    <w:p w14:paraId="453566AF" w14:textId="77777777" w:rsidR="00454A93" w:rsidRPr="00454A93" w:rsidRDefault="00454A93" w:rsidP="00454A93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niektóre metody sprawdzania wiedzy i umiejętności ucznia, na przykład podczas telekonferencji, mogą przypominać odpytywanie uczniów, znane z tradycyjnej klasy szkolnej.</w:t>
      </w:r>
    </w:p>
    <w:p w14:paraId="2CB11CC5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nauczyciele będą sprawdzać, czy prace o charakterze twórczym nie są skopiowane z zasobów Internetu i nie mają charakteru plagiatu?</w:t>
      </w:r>
    </w:p>
    <w:p w14:paraId="21A97933" w14:textId="77777777" w:rsidR="00454A93" w:rsidRPr="00454A93" w:rsidRDefault="00454A93" w:rsidP="00454A93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nauczyciele mogą posługiwać się skutecznymi metodami i technikami wykrywania duplikatów tekstów;</w:t>
      </w:r>
    </w:p>
    <w:p w14:paraId="7D9B65E0" w14:textId="77777777" w:rsidR="00454A93" w:rsidRPr="00454A93" w:rsidRDefault="00454A93" w:rsidP="00454A93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przedstawianie cudzych prac jako swoich będzie skutkowało oceną niedostateczną oraz miało negatywny wpływ na ocenę zachowania.</w:t>
      </w:r>
    </w:p>
    <w:p w14:paraId="4DA04619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Jakie treści edukacyjne będą podawane uczniom w środowisku zdalnym?</w:t>
      </w:r>
    </w:p>
    <w:p w14:paraId="18AE1383" w14:textId="77777777" w:rsidR="00454A93" w:rsidRPr="00454A93" w:rsidRDefault="00454A93" w:rsidP="00454A93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treści edukacyjne podawane w środowisku zdalnym będą służyły realizacji podstawy programowej oraz rozwijaniu zainteresowań i pasji uczniów;</w:t>
      </w:r>
    </w:p>
    <w:p w14:paraId="692F47AD" w14:textId="77777777" w:rsidR="00454A93" w:rsidRPr="00454A93" w:rsidRDefault="00454A93" w:rsidP="00454A93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 może przekazywać wiedzę w formie nagrań oraz transmisji audio oraz wideo, przygotowanych samodzielnie lub wykorzystywać edukacyjne zasoby Internetu o charakterze multimedialnym (animacje, filmy, wykłady, nagrania eksperymentów, gry edukacyjne, interaktywne materiały dydaktyczne, itp.)</w:t>
      </w:r>
    </w:p>
    <w:p w14:paraId="55DDB5CD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 uczeń powinien sporządzać papierowe notatki?</w:t>
      </w:r>
    </w:p>
    <w:p w14:paraId="35946046" w14:textId="77777777" w:rsidR="00454A93" w:rsidRPr="00454A93" w:rsidRDefault="00454A93" w:rsidP="00454A93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szczegółowe wskazania w tym zakresie przekazują nauczyciele; z wielu względów jest to dobra praktyka;</w:t>
      </w:r>
    </w:p>
    <w:p w14:paraId="183E3F5D" w14:textId="77777777" w:rsidR="00454A93" w:rsidRPr="00454A93" w:rsidRDefault="00454A93" w:rsidP="00454A93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nauczyciel może wymagać przekazania fotografii ćwiczeń, notatek lub zadań wykonywanych w uczniowskim zeszycie lekcyjnym.</w:t>
      </w:r>
    </w:p>
    <w:p w14:paraId="271195C6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Dlaczego niektóre prace domowe powinny być realizowane na piśmie w uczniowskim zeszycie lekcyjnym?</w:t>
      </w:r>
    </w:p>
    <w:p w14:paraId="68AB8F3D" w14:textId="77777777" w:rsidR="00454A93" w:rsidRPr="00454A93" w:rsidRDefault="00454A93" w:rsidP="00454A93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istnieje wiele powodów, by tradycyjne zeszyty w dobie edukacji zdalnej spełniały nadal swoją rolę; do głównych należy: pielęgnowanie umiejętności pisania ręcznego, procesy zapamiętywania zachodzące w trakcie pisania, lepsze rozumienie materiału pod wpływem wykonywanych odręcznie ćwiczeń i zadań.</w:t>
      </w:r>
    </w:p>
    <w:p w14:paraId="18A30DD9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STANOWISKO PRACY, URZĄDZENIA I OPROGRAMOWANIE </w:t>
      </w:r>
    </w:p>
    <w:p w14:paraId="42570CE2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 sprzęt potrzebny jest uczniowi do uczestniczenia w zajęciach?</w:t>
      </w:r>
    </w:p>
    <w:p w14:paraId="209605C8" w14:textId="4144D137" w:rsidR="00454A93" w:rsidRPr="00454A93" w:rsidRDefault="00454A93" w:rsidP="00454A93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celem realizacji programu z użyciem metod i technik kształcenia na odległość uczniowie powinni móc korzystać z urządzeń mających dostęp do Internetu, wyposażonych w ekran, klawiaturę oraz mysz lub inne urządzenie kierujące wskaźnikiem ekranowym; zalecany jest dostęp do drukarki oraz posiadanie mikrofonu lub kamerki;</w:t>
      </w:r>
    </w:p>
    <w:p w14:paraId="36688EAB" w14:textId="77777777" w:rsidR="00454A93" w:rsidRPr="00454A93" w:rsidRDefault="00454A93" w:rsidP="00454A93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w przypadku braku dostępu do takich urządzeń należy zawiadomić szkołę; w takiej sytuacji poinformujemy ucznia i rodziców, w jaki sposób będzie realizowane kształcenie na odległość.</w:t>
      </w:r>
    </w:p>
    <w:p w14:paraId="6435F4C2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Kto pomoże mi skonfigurować sprzęt i rozwiązać problemy techniczne?</w:t>
      </w:r>
    </w:p>
    <w:p w14:paraId="04FBB0FD" w14:textId="77777777" w:rsidR="00454A93" w:rsidRPr="00454A93" w:rsidRDefault="00454A93" w:rsidP="00454A93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w przypadku problemów technicznych szkoła postara się zdalnie wesprzeć w ich rozwiązaniu, jednak pracownicy szkoły nie mają kompetencji, aby świadczyć usługi doradztwa IT związanego z obsługą sprzętu i oprogramowania;</w:t>
      </w:r>
    </w:p>
    <w:p w14:paraId="46C18CB6" w14:textId="77777777" w:rsidR="00454A93" w:rsidRPr="00454A93" w:rsidRDefault="00454A93" w:rsidP="00454A93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w przypadku utrzymywania się problemów technicznych z kształceniem on-line, należy zawiadomić szkołę, która wskaże możliwość zdalnego nauczania w inny sposób.</w:t>
      </w:r>
    </w:p>
    <w:p w14:paraId="0A4001CE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Co, jeśli w domu ucznia nie ma połączenia z siecią Internet?</w:t>
      </w:r>
    </w:p>
    <w:p w14:paraId="5491ED96" w14:textId="77777777" w:rsidR="00454A93" w:rsidRPr="00454A93" w:rsidRDefault="00454A93" w:rsidP="00454A93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należy zgłosić ten fakt wychowawcy w celu znalezienia rozwiązania problemu; wszelkie takie przypadki będą traktowane indywidualnie.</w:t>
      </w:r>
    </w:p>
    <w:p w14:paraId="7D5484B5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 powinno wyglądać stanowisko pracy ucznia?</w:t>
      </w:r>
    </w:p>
    <w:p w14:paraId="2E73FF34" w14:textId="77777777" w:rsidR="00454A93" w:rsidRPr="00454A93" w:rsidRDefault="00454A93" w:rsidP="00454A93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trzeba pamiętać, że wykorzystanie sprzętu komputerowego, tabletu lub telefonu oraz smart TV nie odbywa się w celach rozrywkowych;</w:t>
      </w:r>
    </w:p>
    <w:p w14:paraId="331233A6" w14:textId="77777777" w:rsidR="00454A93" w:rsidRPr="00454A93" w:rsidRDefault="00454A93" w:rsidP="00454A93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należy ze zrozumieniem podejść do konieczności zapewnienia komfortu i wygody pracy uczniów;</w:t>
      </w:r>
    </w:p>
    <w:p w14:paraId="5C544543" w14:textId="77777777" w:rsidR="00454A93" w:rsidRPr="00454A93" w:rsidRDefault="00454A93" w:rsidP="00454A93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zaleca się zapewnienie, schludnego, czystego biurka, odpowiednich narzędzi pracy oraz dobrego oświetlenia i ergonomii pracy.</w:t>
      </w:r>
    </w:p>
    <w:p w14:paraId="27F21301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HIGIENA PRACY W KSZTAŁCENIU ZDALNYM </w:t>
      </w:r>
    </w:p>
    <w:p w14:paraId="0CCFC3EA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Czy istnieją zalecenia dotyczące pracy przy komputerze w godzinach popołudniowych i wieczornych? </w:t>
      </w:r>
    </w:p>
    <w:p w14:paraId="199BA47A" w14:textId="77777777" w:rsidR="00454A93" w:rsidRPr="00454A93" w:rsidRDefault="00454A93" w:rsidP="00454A93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tak, należy unikać pracy przy komputerze i urządzeniach mobilnych w takich godzinach; jeśli jednak uczeń decyduje się za zgodą rodziców na pracę po zmroku zalecamy ustawienie w systemie operacyjnym filtra światła niebieskiego, aby uniknąć problemów ze zmęczeniem i bezsennością.</w:t>
      </w:r>
    </w:p>
    <w:p w14:paraId="0301A634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jaki sposób spędzać przerwy?</w:t>
      </w:r>
    </w:p>
    <w:p w14:paraId="7151D01C" w14:textId="77777777" w:rsidR="00454A93" w:rsidRPr="00454A93" w:rsidRDefault="00454A93" w:rsidP="00454A93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należy odejść od stanowiska komputerowego, smart TV lub innych urządzeń;</w:t>
      </w:r>
    </w:p>
    <w:p w14:paraId="6AA9BD5B" w14:textId="77777777" w:rsidR="00454A93" w:rsidRPr="00454A93" w:rsidRDefault="00454A93" w:rsidP="00454A93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aby wzrok mógł odpocząć zaleca się patrzenie przez okno lub kilka chwil aktywnego wypoczynku; warto wykonać ćwiczenia fizyczne, przeznaczone dla osób pracujących ze sprzętem komputerowym;</w:t>
      </w:r>
    </w:p>
    <w:p w14:paraId="0CD22E4B" w14:textId="77777777" w:rsidR="00454A93" w:rsidRPr="00454A93" w:rsidRDefault="00454A93" w:rsidP="00454A93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stanowczo odradza się w czasie przerw korzystania z urządzeń elektronicznych (przerwa nie może polegać na wykorzystaniu gier lub lekturze stron internetowych).</w:t>
      </w:r>
    </w:p>
    <w:p w14:paraId="7646ABBD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 zadbać o zdrowie w czasie realizowania zajęć zdalnych?</w:t>
      </w:r>
    </w:p>
    <w:p w14:paraId="10377038" w14:textId="77777777" w:rsidR="00454A93" w:rsidRPr="00454A93" w:rsidRDefault="00454A93" w:rsidP="00454A93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należy bezwzględnie stosować zasady ergonomii pracy, systematycznie odpoczywać oraz dbać o wentylację pomieszczenia.</w:t>
      </w:r>
    </w:p>
    <w:p w14:paraId="39D8BFE1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Ile czasu można spędzić przy urządzeniach z ekranem?</w:t>
      </w:r>
    </w:p>
    <w:p w14:paraId="4B45E2AB" w14:textId="77777777" w:rsidR="00454A93" w:rsidRPr="00454A93" w:rsidRDefault="00454A93" w:rsidP="00454A93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uczniowie powinni spędzać tylko tyle czasu, ile to absolutnie konieczne;</w:t>
      </w:r>
    </w:p>
    <w:p w14:paraId="5315A258" w14:textId="77777777" w:rsidR="00454A93" w:rsidRPr="00454A93" w:rsidRDefault="00454A93" w:rsidP="00454A93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zwraca się uwagę rodzicom, że wykorzystanie urządzeń ekranowych w edukacji powinno wiązać się z ograniczeniem oglądania telewizji, korzystania z telefonów, tabletów i komputerów poza czasem przeznaczonym na naukę;</w:t>
      </w:r>
    </w:p>
    <w:p w14:paraId="0001FD36" w14:textId="77777777" w:rsidR="00454A93" w:rsidRPr="00454A93" w:rsidRDefault="00454A93" w:rsidP="00454A93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szczegółowe normy dla nauczycieli można odnaleźć w zaleceniach inspektora BHP.</w:t>
      </w:r>
    </w:p>
    <w:p w14:paraId="675BC207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 korzystanie z tabletu, telefonu i monitora komputerowego wpływa na zdrowie?</w:t>
      </w:r>
    </w:p>
    <w:p w14:paraId="462F7656" w14:textId="77777777" w:rsidR="00454A93" w:rsidRPr="00454A93" w:rsidRDefault="00454A93" w:rsidP="00454A93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tak, ten wpływ ma charakter negatywny; z tego powodu zarówno nauczyciele, jak i uczniowie zobowiązani są do rozsądnego planowania aktywności on-line.</w:t>
      </w:r>
    </w:p>
    <w:p w14:paraId="25DBA93F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BEZPIECZEŃSTWO W SIECI </w:t>
      </w:r>
    </w:p>
    <w:p w14:paraId="76F88DDB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Kto będzie przetwarzał dane osobowe ucznia i nauczyciela?</w:t>
      </w:r>
    </w:p>
    <w:p w14:paraId="3866FEB3" w14:textId="77777777" w:rsidR="00454A93" w:rsidRPr="00454A93" w:rsidRDefault="00454A93" w:rsidP="00454A93">
      <w:pPr>
        <w:widowControl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przetwarzanie danych osobowych podczas kształcenia zdalnego jest realizowane przez szkołę na podstawie obowiązujących w szkole regulacji RODO oraz rozporządzania Ministerstwa Edukacji Narodowej dotyczącego kształcenia zdalnego.</w:t>
      </w:r>
    </w:p>
    <w:p w14:paraId="6245E17B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Czy uczeń będzie bezpieczny w sieci Internet, uczestnicząc w zdalnych zajęciach?</w:t>
      </w:r>
    </w:p>
    <w:p w14:paraId="2DE81E53" w14:textId="77777777" w:rsidR="00454A93" w:rsidRPr="00454A93" w:rsidRDefault="00454A93" w:rsidP="00454A93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tak, rozwiązania stosowane przez szkołę są zgodne z zasadami bezpieczeństwa dzieci w sieci internetowej;</w:t>
      </w:r>
    </w:p>
    <w:p w14:paraId="3CE02C8C" w14:textId="77777777" w:rsidR="00454A93" w:rsidRPr="00454A93" w:rsidRDefault="00454A93" w:rsidP="00454A93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ponieważ jednak współczesne systemy operacyjne mają charakter wielozadaniowy, a urządzenia przeznaczone w domu ucznia do realizacji zdalnej edukacji mogą zawierać połączenia prowadzące do szkodliwych stron, należy zachować szczególną czujność, która wynika z obowiązków opiekuńczych rodziców lub opiekunów prawnych; rekomenduje się zastosowanie mechanizmów kontroli rodzicielskiej.</w:t>
      </w:r>
    </w:p>
    <w:p w14:paraId="7F19BAE4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Jakie zagrożenia trzeba brać pod uwagę?</w:t>
      </w:r>
    </w:p>
    <w:p w14:paraId="1923BA56" w14:textId="77777777" w:rsidR="00454A93" w:rsidRPr="00454A93" w:rsidRDefault="00454A93" w:rsidP="00454A93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istnieje kilka grup ryzyka, do których należy: cyberprzestępczość, wyłudzanie danych, zagrożenia związane ze szkodliwym oprogramowaniem oraz szkodliwymi treściami; ochrona uczniów przed tymi i innymi zagrożeniami jest obowiązkiem rodziców/opiekunów prawnych.</w:t>
      </w:r>
    </w:p>
    <w:p w14:paraId="0AB03250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Jakie treści mogą być niebezpieczne?</w:t>
      </w:r>
    </w:p>
    <w:p w14:paraId="2486DBF7" w14:textId="77777777" w:rsidR="00454A93" w:rsidRPr="00454A93" w:rsidRDefault="00454A93" w:rsidP="00454A93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trzeba zwracać uwagę na wszystkie programy, aplikacje czy strony internetowe używane podczas nauczania zdalnego; nauczyciel korzystając z tego typu rozwiązań i wskazując je uczniom podczas nauczania zdalnego kieruje się zasadami bezpieczeństwa w sieci;</w:t>
      </w:r>
    </w:p>
    <w:p w14:paraId="64B14F58" w14:textId="77777777" w:rsidR="00454A93" w:rsidRPr="00454A93" w:rsidRDefault="00454A93" w:rsidP="00454A93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uczeń, korzystając z nich, musi także zachować zasady bezpieczeństwa; w szczególności — nie należy korzystać ze stron wskazywanych przez przeglądarkę lub programy antywirusowe zainstalowane na komputerze jako podejrzane, nie należy także klikać na reklamy internetowe, jakie mogą pojawić się w czasie korzystania ze szkolenia zdalnego, na linki do serwisów niewskazywanych bezpośrednio przez nauczyciela, nie należy pobierać załączników niewskazanych przez nauczyciela.</w:t>
      </w:r>
    </w:p>
    <w:p w14:paraId="013DE127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Czy można ucznia zostawić sam na sam z urządzeniem wykorzystywanym do celów edukacyjnych? </w:t>
      </w:r>
    </w:p>
    <w:p w14:paraId="3DF34426" w14:textId="77777777" w:rsidR="00454A93" w:rsidRPr="00454A93" w:rsidRDefault="00454A93" w:rsidP="00454A93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t>trzeba wykazać się rozsądkiem, wiedzą i doświadczeniem rodzicielskim; zalecana jest ostrożność oraz przestrzeganie zaleceń pochodzących od dostawcy systemów kontroli rodzicielskiej na danym urządzeniu.</w:t>
      </w:r>
    </w:p>
    <w:p w14:paraId="388A3B60" w14:textId="77777777" w:rsidR="00454A93" w:rsidRPr="00454A93" w:rsidRDefault="00454A93" w:rsidP="00454A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Jakie rozwiązania do kontroli rodzicielskiej powinny być zainstalowane w systemie operacyjnym urządzenia, z którego korzysta uczeń?</w:t>
      </w:r>
    </w:p>
    <w:p w14:paraId="1E53FC37" w14:textId="12ADB3D3" w:rsidR="0046360A" w:rsidRPr="00454A93" w:rsidRDefault="00454A93" w:rsidP="00454A93">
      <w:pPr>
        <w:widowControl/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454A9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wybór i sposób zainstalowania rozwiązań do kontroli rodzicielskiej należy do rodzica; szkoła rekomenduje stosowanie takich rozwiązań podczas nauki zdalnej.</w:t>
      </w:r>
    </w:p>
    <w:sectPr w:rsidR="0046360A" w:rsidRPr="00454A93" w:rsidSect="00454A93">
      <w:footerReference w:type="default" r:id="rId7"/>
      <w:type w:val="continuous"/>
      <w:pgSz w:w="11900" w:h="16840"/>
      <w:pgMar w:top="748" w:right="774" w:bottom="1135" w:left="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E2F7" w14:textId="77777777" w:rsidR="00EB7A0A" w:rsidRDefault="00EB7A0A">
      <w:r>
        <w:separator/>
      </w:r>
    </w:p>
  </w:endnote>
  <w:endnote w:type="continuationSeparator" w:id="0">
    <w:p w14:paraId="71824A6B" w14:textId="77777777" w:rsidR="00EB7A0A" w:rsidRDefault="00E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6138" w14:textId="55597287" w:rsidR="0046360A" w:rsidRDefault="00DD23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6644842" wp14:editId="1C71D086">
              <wp:simplePos x="0" y="0"/>
              <wp:positionH relativeFrom="page">
                <wp:posOffset>3779520</wp:posOffset>
              </wp:positionH>
              <wp:positionV relativeFrom="page">
                <wp:posOffset>10213340</wp:posOffset>
              </wp:positionV>
              <wp:extent cx="71120" cy="146050"/>
              <wp:effectExtent l="0" t="2540" r="317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4CDEA" w14:textId="77777777" w:rsidR="0046360A" w:rsidRDefault="0016227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44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6pt;margin-top:804.2pt;width:5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" filled="f" stroked="f">
              <v:textbox style="mso-fit-shape-to-text:t" inset="0,0,0,0">
                <w:txbxContent>
                  <w:p w14:paraId="2034CDEA" w14:textId="77777777" w:rsidR="0046360A" w:rsidRDefault="0016227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27A6" w14:textId="77777777" w:rsidR="00EB7A0A" w:rsidRDefault="00EB7A0A"/>
  </w:footnote>
  <w:footnote w:type="continuationSeparator" w:id="0">
    <w:p w14:paraId="1150DEEE" w14:textId="77777777" w:rsidR="00EB7A0A" w:rsidRDefault="00EB7A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47E"/>
    <w:multiLevelType w:val="multilevel"/>
    <w:tmpl w:val="87A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D9B"/>
    <w:multiLevelType w:val="multilevel"/>
    <w:tmpl w:val="057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531FE"/>
    <w:multiLevelType w:val="multilevel"/>
    <w:tmpl w:val="316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2F51"/>
    <w:multiLevelType w:val="multilevel"/>
    <w:tmpl w:val="E23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7CE"/>
    <w:multiLevelType w:val="multilevel"/>
    <w:tmpl w:val="D090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730"/>
    <w:multiLevelType w:val="multilevel"/>
    <w:tmpl w:val="9594C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C4964"/>
    <w:multiLevelType w:val="multilevel"/>
    <w:tmpl w:val="6FE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21EAE"/>
    <w:multiLevelType w:val="multilevel"/>
    <w:tmpl w:val="5EA6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52C81"/>
    <w:multiLevelType w:val="multilevel"/>
    <w:tmpl w:val="059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748D9"/>
    <w:multiLevelType w:val="multilevel"/>
    <w:tmpl w:val="F5A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23C9E"/>
    <w:multiLevelType w:val="multilevel"/>
    <w:tmpl w:val="8308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A4E39"/>
    <w:multiLevelType w:val="multilevel"/>
    <w:tmpl w:val="5D2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B6423"/>
    <w:multiLevelType w:val="multilevel"/>
    <w:tmpl w:val="B88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C0F48"/>
    <w:multiLevelType w:val="multilevel"/>
    <w:tmpl w:val="024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42939"/>
    <w:multiLevelType w:val="multilevel"/>
    <w:tmpl w:val="416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D1838"/>
    <w:multiLevelType w:val="multilevel"/>
    <w:tmpl w:val="94C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16F26"/>
    <w:multiLevelType w:val="multilevel"/>
    <w:tmpl w:val="BAD2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C1E0E"/>
    <w:multiLevelType w:val="multilevel"/>
    <w:tmpl w:val="5452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33EB3"/>
    <w:multiLevelType w:val="multilevel"/>
    <w:tmpl w:val="4CBE8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46C17"/>
    <w:multiLevelType w:val="multilevel"/>
    <w:tmpl w:val="F7C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94291"/>
    <w:multiLevelType w:val="multilevel"/>
    <w:tmpl w:val="131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B48A0"/>
    <w:multiLevelType w:val="multilevel"/>
    <w:tmpl w:val="C6C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20FBF"/>
    <w:multiLevelType w:val="multilevel"/>
    <w:tmpl w:val="B0F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9576E"/>
    <w:multiLevelType w:val="multilevel"/>
    <w:tmpl w:val="D82A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D2192"/>
    <w:multiLevelType w:val="multilevel"/>
    <w:tmpl w:val="4F7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B25A2"/>
    <w:multiLevelType w:val="multilevel"/>
    <w:tmpl w:val="D31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02A6A"/>
    <w:multiLevelType w:val="multilevel"/>
    <w:tmpl w:val="BA2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06E"/>
    <w:multiLevelType w:val="multilevel"/>
    <w:tmpl w:val="060EA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0072F0"/>
    <w:multiLevelType w:val="multilevel"/>
    <w:tmpl w:val="6A5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C23"/>
    <w:multiLevelType w:val="multilevel"/>
    <w:tmpl w:val="BC6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D14C4"/>
    <w:multiLevelType w:val="multilevel"/>
    <w:tmpl w:val="D38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956"/>
    <w:multiLevelType w:val="multilevel"/>
    <w:tmpl w:val="FAD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81612"/>
    <w:multiLevelType w:val="multilevel"/>
    <w:tmpl w:val="DB3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907FFC"/>
    <w:multiLevelType w:val="multilevel"/>
    <w:tmpl w:val="84C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C060B"/>
    <w:multiLevelType w:val="multilevel"/>
    <w:tmpl w:val="E4E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FA1ADC"/>
    <w:multiLevelType w:val="multilevel"/>
    <w:tmpl w:val="205A8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F02DC"/>
    <w:multiLevelType w:val="multilevel"/>
    <w:tmpl w:val="CA46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C93831"/>
    <w:multiLevelType w:val="multilevel"/>
    <w:tmpl w:val="016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B006A"/>
    <w:multiLevelType w:val="multilevel"/>
    <w:tmpl w:val="3F6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A0C5B"/>
    <w:multiLevelType w:val="multilevel"/>
    <w:tmpl w:val="867E1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D32765"/>
    <w:multiLevelType w:val="multilevel"/>
    <w:tmpl w:val="E97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667CC"/>
    <w:multiLevelType w:val="multilevel"/>
    <w:tmpl w:val="834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18"/>
  </w:num>
  <w:num w:numId="5">
    <w:abstractNumId w:val="7"/>
  </w:num>
  <w:num w:numId="6">
    <w:abstractNumId w:val="39"/>
  </w:num>
  <w:num w:numId="7">
    <w:abstractNumId w:val="25"/>
  </w:num>
  <w:num w:numId="8">
    <w:abstractNumId w:val="29"/>
  </w:num>
  <w:num w:numId="9">
    <w:abstractNumId w:val="4"/>
  </w:num>
  <w:num w:numId="10">
    <w:abstractNumId w:val="38"/>
  </w:num>
  <w:num w:numId="11">
    <w:abstractNumId w:val="40"/>
  </w:num>
  <w:num w:numId="12">
    <w:abstractNumId w:val="26"/>
  </w:num>
  <w:num w:numId="13">
    <w:abstractNumId w:val="9"/>
  </w:num>
  <w:num w:numId="14">
    <w:abstractNumId w:val="33"/>
  </w:num>
  <w:num w:numId="15">
    <w:abstractNumId w:val="22"/>
  </w:num>
  <w:num w:numId="16">
    <w:abstractNumId w:val="6"/>
  </w:num>
  <w:num w:numId="17">
    <w:abstractNumId w:val="19"/>
  </w:num>
  <w:num w:numId="18">
    <w:abstractNumId w:val="23"/>
  </w:num>
  <w:num w:numId="19">
    <w:abstractNumId w:val="2"/>
  </w:num>
  <w:num w:numId="20">
    <w:abstractNumId w:val="14"/>
  </w:num>
  <w:num w:numId="21">
    <w:abstractNumId w:val="15"/>
  </w:num>
  <w:num w:numId="22">
    <w:abstractNumId w:val="1"/>
  </w:num>
  <w:num w:numId="23">
    <w:abstractNumId w:val="34"/>
  </w:num>
  <w:num w:numId="24">
    <w:abstractNumId w:val="17"/>
  </w:num>
  <w:num w:numId="25">
    <w:abstractNumId w:val="24"/>
  </w:num>
  <w:num w:numId="26">
    <w:abstractNumId w:val="0"/>
  </w:num>
  <w:num w:numId="27">
    <w:abstractNumId w:val="30"/>
  </w:num>
  <w:num w:numId="28">
    <w:abstractNumId w:val="41"/>
  </w:num>
  <w:num w:numId="29">
    <w:abstractNumId w:val="12"/>
  </w:num>
  <w:num w:numId="30">
    <w:abstractNumId w:val="3"/>
  </w:num>
  <w:num w:numId="31">
    <w:abstractNumId w:val="8"/>
  </w:num>
  <w:num w:numId="32">
    <w:abstractNumId w:val="20"/>
  </w:num>
  <w:num w:numId="33">
    <w:abstractNumId w:val="16"/>
  </w:num>
  <w:num w:numId="34">
    <w:abstractNumId w:val="31"/>
  </w:num>
  <w:num w:numId="35">
    <w:abstractNumId w:val="37"/>
  </w:num>
  <w:num w:numId="36">
    <w:abstractNumId w:val="21"/>
  </w:num>
  <w:num w:numId="37">
    <w:abstractNumId w:val="13"/>
  </w:num>
  <w:num w:numId="38">
    <w:abstractNumId w:val="36"/>
  </w:num>
  <w:num w:numId="39">
    <w:abstractNumId w:val="10"/>
  </w:num>
  <w:num w:numId="40">
    <w:abstractNumId w:val="28"/>
  </w:num>
  <w:num w:numId="41">
    <w:abstractNumId w:val="1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A"/>
    <w:rsid w:val="00162278"/>
    <w:rsid w:val="00454A93"/>
    <w:rsid w:val="0046360A"/>
    <w:rsid w:val="008D620C"/>
    <w:rsid w:val="00C56326"/>
    <w:rsid w:val="00DD23E3"/>
    <w:rsid w:val="00E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EA69E"/>
  <w15:docId w15:val="{88875475-FF71-4E00-9A78-1BB2887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54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454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2447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Dziedzic</cp:lastModifiedBy>
  <cp:revision>3</cp:revision>
  <dcterms:created xsi:type="dcterms:W3CDTF">2021-12-17T20:21:00Z</dcterms:created>
  <dcterms:modified xsi:type="dcterms:W3CDTF">2021-12-17T20:25:00Z</dcterms:modified>
</cp:coreProperties>
</file>